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40"/>
        </w:rPr>
        <w:t xml:space="preserve">FACTURA</w:t>
      </w:r>
    </w:p>
    <w:p>
      <w:pPr/>
      <w:r>
        <w:rPr>
          <w:color w:val="6A5F59"/>
        </w:rPr>
        <w:t xml:space="preserve">Número de factura: </w:t>
      </w:r>
    </w:p>
    <w:p>
      <w:pPr/>
      <w:r>
        <w:rPr>
          <w:color w:val="6A5F59"/>
        </w:rPr>
        <w:t xml:space="preserve">Fecha: </w:t>
      </w:r>
    </w:p>
    <w:p>
      <w:pPr/>
      <w:r>
        <w:rPr>
          <w:color w:val="6A5F59"/>
        </w:rPr>
        <w:t xml:space="preserve">Vencimiento: </w:t>
      </w:r>
    </w:p>
    <w:p>
      <w:pPr/>
      <w:r>
        <w:rPr>
          <w:color w:val="6A5F59"/>
        </w:rPr>
        <w:t xml:space="preserve">Proyecto: </w:t>
      </w:r>
    </w:p>
    <w:p>
      <w:pPr>
        <w:spacing w:before="240"/>
      </w:pPr>
      <w:r>
        <w:rPr>
          <w:b/>
        </w:rPr>
        <w:t xml:space="preserve">De</w:t>
      </w:r>
    </w:p>
    <w:p>
      <w:pPr/>
      <w:r>
        <w:rPr/>
        <w:t xml:space="preserve"> 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Facturar a</w:t>
      </w:r>
    </w:p>
    <w:p>
      <w:pPr/>
      <w:r>
        <w:rPr/>
        <w:t xml:space="preserve"> </w:t>
      </w:r>
    </w:p>
    <w:p>
      <w:pPr/>
      <w:r>
        <w:rPr/>
        <w:t xml:space="preserve"> </w:t>
      </w:r>
    </w:p>
    <w:tbl>
      <w:tblPr>
        <w:tblW w:w="9360" w:type="dxa"/>
      </w:tblP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Descripción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Cantidad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Precio unitario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>
                <w:b/>
              </w:rPr>
              <w:t xml:space="preserve">Importe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  <w:tr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  <w:tc>
          <w:tcPr>
            <w:tcW w:w="2340" w:type="dxa"/>
            <w:tcBorders>
              <w:bottom w:val="single" w:sz="4" w:color="EBE0E0"/>
            </w:tcBorders>
          </w:tcPr>
          <w:p>
            <w:pPr/>
            <w:r>
              <w:rPr/>
              <w:t xml:space="preserve"> </w:t>
            </w:r>
          </w:p>
        </w:tc>
      </w:tr>
    </w:tbl>
    <w:p>
      <w:pPr/>
      <w:r>
        <w:rPr/>
        <w:t xml:space="preserve">Subtotal: </w:t>
      </w:r>
    </w:p>
    <w:p>
      <w:pPr/>
      <w:r>
        <w:rPr/>
        <w:t xml:space="preserve">Impuesto: </w:t>
      </w:r>
    </w:p>
    <w:p>
      <w:pPr/>
      <w:r>
        <w:rPr>
          <w:b/>
        </w:rPr>
        <w:t xml:space="preserve">Total: </w:t>
      </w:r>
    </w:p>
    <w:p>
      <w:pPr>
        <w:spacing w:before="240"/>
      </w:pPr>
      <w:r>
        <w:rPr>
          <w:b/>
        </w:rPr>
        <w:t xml:space="preserve">Datos de pago</w:t>
      </w:r>
    </w:p>
    <w:p>
      <w:pPr/>
      <w:r>
        <w:rPr/>
        <w:t xml:space="preserve"> </w:t>
      </w:r>
    </w:p>
    <w:p>
      <w:pPr>
        <w:spacing w:before="240"/>
      </w:pPr>
      <w:r>
        <w:rPr>
          <w:b/>
        </w:rPr>
        <w:t xml:space="preserve">Notas</w:t>
      </w:r>
    </w:p>
    <w:p>
      <w:pPr/>
      <w:r>
        <w:rPr/>
        <w:t xml:space="preserve"> </w:t>
      </w:r>
    </w:p>
    <w:sectPr>
      <w:pgSz w:w="11906" w:h="16838"/>
      <w:pgMar w:top="1134" w:right="1134" w:bottom="1134" w:left="1134"/>
    </w:sectPr>
  </w:body>
</w:document>
</file>